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0C" w:rsidRDefault="00D4670C" w:rsidP="00AB0A42">
      <w:pPr>
        <w:pStyle w:val="ppodnaslov"/>
        <w:jc w:val="center"/>
        <w:rPr>
          <w:rStyle w:val="fpodnaslov"/>
          <w:sz w:val="28"/>
        </w:rPr>
      </w:pPr>
    </w:p>
    <w:p w:rsidR="00AB0A42" w:rsidRPr="00D70F03" w:rsidRDefault="00AB0A42" w:rsidP="00AB0A42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AB0A42" w:rsidRPr="00D70F03" w:rsidRDefault="00AB0A42" w:rsidP="00AB0A42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AB0A42" w:rsidRDefault="00AB0A42" w:rsidP="00AB0A42">
      <w:pPr>
        <w:pStyle w:val="ppodnaslov"/>
        <w:ind w:left="360"/>
      </w:pPr>
    </w:p>
    <w:p w:rsidR="00AB0A42" w:rsidRDefault="00AB0A42" w:rsidP="00AB0A42"/>
    <w:p w:rsidR="006D7195" w:rsidRDefault="006D7195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  <w:r>
        <w:rPr>
          <w:sz w:val="22"/>
        </w:rPr>
        <w:t>Učbenike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95"/>
        <w:gridCol w:w="2143"/>
        <w:gridCol w:w="559"/>
      </w:tblGrid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630382" wp14:editId="2B8A5271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20,90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E17311C" wp14:editId="5AC4097D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18,20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3407136" wp14:editId="3A43FF5B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19,80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8CACFA" wp14:editId="3AD499C9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19,00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77C575B" wp14:editId="682FFBDF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Zgodovina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21,00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B71EF6" wp14:editId="132BA54D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18,30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4246187" wp14:editId="22BE2CCB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Kemija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13,50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C3F4BE" wp14:editId="27912372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DEBORA, količina: 1, EAN: 9789616525817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19,50</w:t>
            </w: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9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P. Brodnik Juhart et </w:t>
            </w:r>
            <w:proofErr w:type="spellStart"/>
            <w:r>
              <w:t>al</w:t>
            </w:r>
            <w:proofErr w:type="spellEnd"/>
            <w:r>
              <w:t>.: GLASBENA UMETNOST 9, I - učbenik, založba ZRSŠ, količina: 1</w:t>
            </w:r>
          </w:p>
          <w:p w:rsidR="00D4670C" w:rsidRDefault="00D4670C" w:rsidP="005725D3">
            <w:pPr>
              <w:pStyle w:val="pnormal"/>
            </w:pPr>
            <w:r>
              <w:rPr>
                <w:b/>
                <w:color w:val="000000"/>
              </w:rPr>
              <w:t>učbenik je prosto dostopen na spletu na https://eucbeniki.sio.si/</w:t>
            </w:r>
          </w:p>
        </w:tc>
        <w:tc>
          <w:tcPr>
            <w:tcW w:w="2143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</w:tbl>
    <w:tbl>
      <w:tblPr>
        <w:tblStyle w:val="tabela1"/>
        <w:tblW w:w="10130" w:type="dxa"/>
        <w:tblInd w:w="40" w:type="dxa"/>
        <w:tblLook w:val="04A0" w:firstRow="1" w:lastRow="0" w:firstColumn="1" w:lastColumn="0" w:noHBand="0" w:noVBand="1"/>
      </w:tblPr>
      <w:tblGrid>
        <w:gridCol w:w="936"/>
        <w:gridCol w:w="5403"/>
        <w:gridCol w:w="1843"/>
        <w:gridCol w:w="1948"/>
      </w:tblGrid>
      <w:tr w:rsidR="006D7195" w:rsidTr="006D7195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6D7195" w:rsidRDefault="006D7195" w:rsidP="009B0362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C8D64D" wp14:editId="27D1FB13">
                  <wp:extent cx="542925" cy="714375"/>
                  <wp:effectExtent l="0" t="0" r="0" b="0"/>
                  <wp:docPr id="231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tcBorders>
              <w:top w:val="single" w:sz="6" w:space="0" w:color="AAAAAA"/>
              <w:bottom w:val="single" w:sz="6" w:space="0" w:color="AAAAAA"/>
            </w:tcBorders>
          </w:tcPr>
          <w:p w:rsidR="006D7195" w:rsidRDefault="006D7195" w:rsidP="009B0362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</w:tc>
        <w:tc>
          <w:tcPr>
            <w:tcW w:w="1843" w:type="dxa"/>
            <w:tcBorders>
              <w:top w:val="single" w:sz="6" w:space="0" w:color="AAAAAA"/>
              <w:bottom w:val="single" w:sz="6" w:space="0" w:color="AAAAAA"/>
            </w:tcBorders>
          </w:tcPr>
          <w:p w:rsidR="006D7195" w:rsidRDefault="006D7195" w:rsidP="009B0362">
            <w:pPr>
              <w:pStyle w:val="pnormal"/>
            </w:pPr>
            <w:r>
              <w:t>Biologija</w:t>
            </w:r>
          </w:p>
        </w:tc>
        <w:tc>
          <w:tcPr>
            <w:tcW w:w="1948" w:type="dxa"/>
            <w:tcBorders>
              <w:top w:val="single" w:sz="6" w:space="0" w:color="AAAAAA"/>
              <w:bottom w:val="single" w:sz="6" w:space="0" w:color="AAAAAA"/>
            </w:tcBorders>
          </w:tcPr>
          <w:p w:rsidR="006D7195" w:rsidRDefault="006D7195" w:rsidP="006D7195">
            <w:pPr>
              <w:pStyle w:val="pnormalright"/>
              <w:jc w:val="left"/>
            </w:pPr>
            <w:r>
              <w:t>16,35</w:t>
            </w:r>
          </w:p>
        </w:tc>
      </w:tr>
    </w:tbl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80"/>
        <w:gridCol w:w="2158"/>
        <w:gridCol w:w="559"/>
      </w:tblGrid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2B18A1" wp14:editId="0F5C8466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P. Avbar, D. Dolenc, P. Kodre: OD GLASOV DO KNJIŽNIH SVETOV 9 - IZDAJA S PLUSOM, samostojni delovni zvezek za slovenščino, založba ROKUS-KLETT, količina: 1, EAN: 9789612923396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19,90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5BB861" wp14:editId="05BD3456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18,80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2E670C" wp14:editId="1933E212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20,00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5132D0D" wp14:editId="0BB4263D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9789612716592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15,50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2DBC686" wp14:editId="245BF82B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5,80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CE03EAD" wp14:editId="41D16D48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V. Klokočovnik, M. Starčič Erjavec: DOTIK ŽIVLJENJA 9, zvezek za aktivno učenje, založba ROKUS-KLETT, količina: 1, EAN: 9789612712860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Biologija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11,70</w:t>
            </w:r>
          </w:p>
        </w:tc>
      </w:tr>
      <w:tr w:rsidR="00D4670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0921DB3" wp14:editId="608A5316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Kemija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  <w:r>
              <w:t>13,50</w:t>
            </w:r>
          </w:p>
        </w:tc>
      </w:tr>
    </w:tbl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</w:p>
    <w:p w:rsidR="00D4670C" w:rsidRDefault="00D4670C" w:rsidP="00AB0A42">
      <w:pPr>
        <w:rPr>
          <w:sz w:val="22"/>
        </w:rPr>
      </w:pPr>
      <w:bookmarkStart w:id="0" w:name="_GoBack"/>
      <w:bookmarkEnd w:id="0"/>
    </w:p>
    <w:p w:rsidR="00AB0A42" w:rsidRDefault="00AB0A42" w:rsidP="00AB0A42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89"/>
        <w:gridCol w:w="5508"/>
        <w:gridCol w:w="18"/>
        <w:gridCol w:w="2220"/>
        <w:gridCol w:w="356"/>
        <w:gridCol w:w="141"/>
      </w:tblGrid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0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23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Slovenščina</w:t>
            </w:r>
          </w:p>
        </w:tc>
        <w:tc>
          <w:tcPr>
            <w:tcW w:w="49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0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23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49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Angleščina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Geografija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Zgodovina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Biologija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Fizika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Kemija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257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Glasbena umetnost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</w:tbl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</w:p>
    <w:p w:rsidR="00AB0A42" w:rsidRDefault="00AB0A42" w:rsidP="00AB0A42">
      <w:pPr>
        <w:rPr>
          <w:sz w:val="22"/>
        </w:rPr>
      </w:pPr>
    </w:p>
    <w:p w:rsidR="001E1866" w:rsidRPr="00D4670C" w:rsidRDefault="00AB0A42">
      <w:pPr>
        <w:rPr>
          <w:sz w:val="22"/>
        </w:rPr>
      </w:pPr>
      <w:r>
        <w:rPr>
          <w:sz w:val="22"/>
        </w:rPr>
        <w:t>Naslednje potrebščine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80"/>
        <w:gridCol w:w="2158"/>
        <w:gridCol w:w="559"/>
      </w:tblGrid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TEMPERA BARVE,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GRAFITNI SVINČNIK, trdota 5B,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LINOLEJ, A5 (148 x 210 mm),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MAPA  6 7 8 9, za 6., 7., 8. in 9. razred, količina: 1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  <w:tr w:rsidR="00D4670C" w:rsidTr="00D4670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380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2158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"/>
            </w:pP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4670C" w:rsidRDefault="00D4670C" w:rsidP="005725D3">
            <w:pPr>
              <w:pStyle w:val="pnormalright"/>
            </w:pPr>
          </w:p>
        </w:tc>
      </w:tr>
    </w:tbl>
    <w:p w:rsidR="00D4670C" w:rsidRDefault="00D4670C"/>
    <w:sectPr w:rsidR="00D4670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A5" w:rsidRDefault="00F57CA5" w:rsidP="000C0C52">
      <w:pPr>
        <w:spacing w:after="0" w:line="240" w:lineRule="auto"/>
      </w:pPr>
      <w:r>
        <w:separator/>
      </w:r>
    </w:p>
  </w:endnote>
  <w:endnote w:type="continuationSeparator" w:id="0">
    <w:p w:rsidR="00F57CA5" w:rsidRDefault="00F57CA5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557379"/>
      <w:docPartObj>
        <w:docPartGallery w:val="Page Numbers (Bottom of Page)"/>
        <w:docPartUnique/>
      </w:docPartObj>
    </w:sdtPr>
    <w:sdtEndPr/>
    <w:sdtContent>
      <w:p w:rsidR="00D4670C" w:rsidRDefault="00D4670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0C52" w:rsidRDefault="000C0C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A5" w:rsidRDefault="00F57CA5" w:rsidP="000C0C52">
      <w:pPr>
        <w:spacing w:after="0" w:line="240" w:lineRule="auto"/>
      </w:pPr>
      <w:r>
        <w:separator/>
      </w:r>
    </w:p>
  </w:footnote>
  <w:footnote w:type="continuationSeparator" w:id="0">
    <w:p w:rsidR="00F57CA5" w:rsidRDefault="00F57CA5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52" w:rsidRDefault="000C0C52">
    <w:pPr>
      <w:pStyle w:val="Glava"/>
    </w:pPr>
    <w:r>
      <w:rPr>
        <w:noProof/>
      </w:rPr>
      <w:drawing>
        <wp:inline distT="0" distB="0" distL="0" distR="0" wp14:anchorId="21634A87" wp14:editId="792EDADB">
          <wp:extent cx="904875" cy="1133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15" cy="115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D07F9"/>
    <w:multiLevelType w:val="hybridMultilevel"/>
    <w:tmpl w:val="29C00832"/>
    <w:lvl w:ilvl="0" w:tplc="B6EE3C5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42"/>
    <w:rsid w:val="000806E2"/>
    <w:rsid w:val="000C0C52"/>
    <w:rsid w:val="001E1866"/>
    <w:rsid w:val="003836E8"/>
    <w:rsid w:val="006D7195"/>
    <w:rsid w:val="00AB0A42"/>
    <w:rsid w:val="00D4670C"/>
    <w:rsid w:val="00EC71B7"/>
    <w:rsid w:val="00F57CA5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0212"/>
  <w15:chartTrackingRefBased/>
  <w15:docId w15:val="{0BC9A750-CD47-41B6-8ED4-A19B108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0A4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AB0A42"/>
    <w:rPr>
      <w:b/>
      <w:sz w:val="24"/>
      <w:szCs w:val="24"/>
    </w:rPr>
  </w:style>
  <w:style w:type="paragraph" w:customStyle="1" w:styleId="ppodnaslov">
    <w:name w:val="p_podnaslov"/>
    <w:basedOn w:val="Navaden"/>
    <w:rsid w:val="00AB0A42"/>
    <w:pPr>
      <w:spacing w:after="6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C52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C52"/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D4670C"/>
    <w:pPr>
      <w:spacing w:after="0" w:line="240" w:lineRule="auto"/>
    </w:pPr>
  </w:style>
  <w:style w:type="paragraph" w:customStyle="1" w:styleId="pnormalright">
    <w:name w:val="p_normal_right"/>
    <w:basedOn w:val="Navaden"/>
    <w:rsid w:val="00D4670C"/>
    <w:pPr>
      <w:spacing w:after="0" w:line="240" w:lineRule="auto"/>
      <w:jc w:val="right"/>
    </w:pPr>
  </w:style>
  <w:style w:type="table" w:customStyle="1" w:styleId="tabela">
    <w:name w:val="tabela"/>
    <w:uiPriority w:val="99"/>
    <w:rsid w:val="00D4670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D719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2023-06-02T08:27:00Z</dcterms:created>
  <dcterms:modified xsi:type="dcterms:W3CDTF">2023-06-07T06:09:00Z</dcterms:modified>
</cp:coreProperties>
</file>